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534D" w14:textId="77777777" w:rsidR="00D57C90" w:rsidRDefault="00CD0E32" w:rsidP="00CD0E32">
      <w:pPr>
        <w:pStyle w:val="Kop1"/>
        <w:rPr>
          <w:rFonts w:eastAsia="Times New Roman"/>
          <w:lang w:val="nl-NL" w:eastAsia="nl-NL"/>
        </w:rPr>
      </w:pPr>
      <w:proofErr w:type="spellStart"/>
      <w:r>
        <w:rPr>
          <w:rFonts w:eastAsia="Times New Roman"/>
          <w:lang w:val="nl-NL" w:eastAsia="nl-NL"/>
        </w:rPr>
        <w:t>Handtherapeutische</w:t>
      </w:r>
      <w:proofErr w:type="spellEnd"/>
      <w:r>
        <w:rPr>
          <w:rFonts w:eastAsia="Times New Roman"/>
          <w:lang w:val="nl-NL" w:eastAsia="nl-NL"/>
        </w:rPr>
        <w:t xml:space="preserve"> nabehandeling </w:t>
      </w:r>
      <w:proofErr w:type="spellStart"/>
      <w:r w:rsidRPr="00CD0E32">
        <w:rPr>
          <w:rFonts w:eastAsia="Times New Roman"/>
          <w:lang w:val="nl-NL" w:eastAsia="nl-NL"/>
        </w:rPr>
        <w:t>trapeziectomie</w:t>
      </w:r>
      <w:proofErr w:type="spellEnd"/>
      <w:r w:rsidRPr="00CD0E32">
        <w:rPr>
          <w:rFonts w:eastAsia="Times New Roman"/>
          <w:lang w:val="nl-NL" w:eastAsia="nl-NL"/>
        </w:rPr>
        <w:t xml:space="preserve"> resectieplastiek met </w:t>
      </w:r>
      <w:proofErr w:type="spellStart"/>
      <w:r w:rsidRPr="00CD0E32">
        <w:rPr>
          <w:rFonts w:eastAsia="Times New Roman"/>
          <w:lang w:val="nl-NL" w:eastAsia="nl-NL"/>
        </w:rPr>
        <w:t>slingstabilisatie</w:t>
      </w:r>
      <w:proofErr w:type="spellEnd"/>
    </w:p>
    <w:p w14:paraId="369F8FFC" w14:textId="77777777" w:rsidR="00CD0E32" w:rsidRDefault="00CD0E32" w:rsidP="00D57C90">
      <w:pPr>
        <w:pStyle w:val="Kop3"/>
        <w:rPr>
          <w:rFonts w:eastAsia="Times New Roman"/>
          <w:lang w:val="nl-NL" w:eastAsia="nl-NL"/>
        </w:rPr>
      </w:pPr>
    </w:p>
    <w:p w14:paraId="22637650" w14:textId="77777777" w:rsidR="005C1A76" w:rsidRPr="00E51F90" w:rsidRDefault="005C1A76" w:rsidP="005C1A76">
      <w:pPr>
        <w:pStyle w:val="Kop2"/>
        <w:rPr>
          <w:rFonts w:eastAsiaTheme="minorHAnsi" w:cstheme="minorBidi"/>
        </w:rPr>
      </w:pPr>
      <w:r w:rsidRPr="00E51F90">
        <w:rPr>
          <w:rFonts w:eastAsia="Times New Roman"/>
          <w:lang w:val="nl-NL" w:eastAsia="nl-NL"/>
        </w:rPr>
        <w:t xml:space="preserve">ASSESSMENT </w:t>
      </w:r>
      <w:proofErr w:type="spellStart"/>
      <w:r w:rsidRPr="00E51F90">
        <w:rPr>
          <w:rFonts w:eastAsia="Times New Roman"/>
          <w:lang w:val="nl-NL" w:eastAsia="nl-NL"/>
        </w:rPr>
        <w:t>Pre-operatief</w:t>
      </w:r>
      <w:proofErr w:type="spellEnd"/>
      <w:r w:rsidRPr="00E51F90">
        <w:rPr>
          <w:rFonts w:eastAsia="Times New Roman"/>
          <w:lang w:val="nl-NL" w:eastAsia="nl-NL"/>
        </w:rPr>
        <w:t xml:space="preserve"> / intake</w:t>
      </w:r>
    </w:p>
    <w:p w14:paraId="5CBEA4A4" w14:textId="77777777" w:rsidR="005C1A76" w:rsidRPr="002876E4" w:rsidRDefault="005C1A76" w:rsidP="002876E4">
      <w:pPr>
        <w:pStyle w:val="Lijstaline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bookmarkStart w:id="0" w:name="_Hlk123647717"/>
      <w:r w:rsidRPr="002876E4">
        <w:rPr>
          <w:rFonts w:asciiTheme="minorHAnsi" w:eastAsia="Times New Roman" w:hAnsiTheme="minorHAnsi" w:cs="Arial"/>
          <w:sz w:val="22"/>
          <w:lang w:val="nl-NL" w:eastAsia="nl-NL"/>
        </w:rPr>
        <w:t>AROM CMC-1 (</w:t>
      </w:r>
      <w:proofErr w:type="spellStart"/>
      <w:r w:rsidRPr="002876E4">
        <w:rPr>
          <w:rFonts w:asciiTheme="minorHAnsi" w:eastAsia="Times New Roman" w:hAnsiTheme="minorHAnsi" w:cs="Arial"/>
          <w:sz w:val="22"/>
          <w:lang w:val="nl-NL" w:eastAsia="nl-NL"/>
        </w:rPr>
        <w:t>palmaire</w:t>
      </w:r>
      <w:proofErr w:type="spellEnd"/>
      <w:r w:rsidRPr="002876E4">
        <w:rPr>
          <w:rFonts w:asciiTheme="minorHAnsi" w:eastAsia="Times New Roman" w:hAnsiTheme="minorHAnsi" w:cs="Arial"/>
          <w:sz w:val="22"/>
          <w:lang w:val="nl-NL" w:eastAsia="nl-NL"/>
        </w:rPr>
        <w:t xml:space="preserve"> en radiale abductie), oppositie </w:t>
      </w:r>
      <w:bookmarkStart w:id="1" w:name="_Hlk123647748"/>
      <w:r w:rsidRPr="002876E4">
        <w:rPr>
          <w:rFonts w:asciiTheme="minorHAnsi" w:eastAsia="Times New Roman" w:hAnsiTheme="minorHAnsi" w:cs="Arial"/>
          <w:sz w:val="22"/>
          <w:lang w:val="nl-NL" w:eastAsia="nl-NL"/>
        </w:rPr>
        <w:t>en indien beperkt AROM MCP-1 en IP gewricht duim</w:t>
      </w:r>
    </w:p>
    <w:bookmarkEnd w:id="1"/>
    <w:p w14:paraId="18BF0FA8" w14:textId="77777777" w:rsidR="005C1A76" w:rsidRPr="002876E4" w:rsidRDefault="005C1A76" w:rsidP="002876E4">
      <w:pPr>
        <w:pStyle w:val="Lijstaline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r w:rsidRPr="002876E4">
        <w:rPr>
          <w:rFonts w:asciiTheme="minorHAnsi" w:eastAsia="Times New Roman" w:hAnsiTheme="minorHAnsi" w:cs="Arial"/>
          <w:sz w:val="22"/>
          <w:lang w:val="nl-NL" w:eastAsia="nl-NL"/>
        </w:rPr>
        <w:t>Pijn (NRS min. en max.)</w:t>
      </w:r>
    </w:p>
    <w:p w14:paraId="74C85EF8" w14:textId="2ED15D56" w:rsidR="005C1A76" w:rsidRPr="002876E4" w:rsidRDefault="005C1A76" w:rsidP="002876E4">
      <w:pPr>
        <w:pStyle w:val="Lijstaline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r w:rsidRPr="002876E4">
        <w:rPr>
          <w:rFonts w:asciiTheme="minorHAnsi" w:eastAsia="Times New Roman" w:hAnsiTheme="minorHAnsi" w:cs="Arial"/>
          <w:sz w:val="22"/>
          <w:lang w:val="nl-NL" w:eastAsia="nl-NL"/>
        </w:rPr>
        <w:t>Beperkingen in activiteiten (Quick-DASH en/of PS</w:t>
      </w:r>
      <w:r w:rsidR="002876E4" w:rsidRPr="002876E4">
        <w:rPr>
          <w:rFonts w:asciiTheme="minorHAnsi" w:eastAsia="Times New Roman" w:hAnsiTheme="minorHAnsi" w:cs="Arial"/>
          <w:sz w:val="22"/>
          <w:lang w:val="nl-NL" w:eastAsia="nl-NL"/>
        </w:rPr>
        <w:t>K</w:t>
      </w:r>
      <w:r w:rsidRPr="002876E4">
        <w:rPr>
          <w:rFonts w:asciiTheme="minorHAnsi" w:eastAsia="Times New Roman" w:hAnsiTheme="minorHAnsi" w:cs="Arial"/>
          <w:sz w:val="22"/>
          <w:lang w:val="nl-NL" w:eastAsia="nl-NL"/>
        </w:rPr>
        <w:t>)</w:t>
      </w:r>
    </w:p>
    <w:p w14:paraId="75F27818" w14:textId="77777777" w:rsidR="002876E4" w:rsidRPr="002876E4" w:rsidRDefault="002876E4" w:rsidP="002876E4">
      <w:pPr>
        <w:pStyle w:val="Lijstaline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</w:rPr>
      </w:pPr>
      <w:proofErr w:type="spellStart"/>
      <w:r w:rsidRPr="002876E4">
        <w:rPr>
          <w:rFonts w:asciiTheme="minorHAnsi" w:eastAsia="Times New Roman" w:hAnsiTheme="minorHAnsi" w:cs="Arial"/>
          <w:sz w:val="22"/>
          <w:lang w:val="nl-NL" w:eastAsia="nl-NL"/>
        </w:rPr>
        <w:t>Pinchkracht</w:t>
      </w:r>
      <w:proofErr w:type="spellEnd"/>
      <w:r w:rsidRPr="002876E4">
        <w:rPr>
          <w:rFonts w:asciiTheme="minorHAnsi" w:eastAsia="Times New Roman" w:hAnsiTheme="minorHAnsi" w:cs="Arial"/>
          <w:sz w:val="22"/>
          <w:lang w:val="nl-NL" w:eastAsia="nl-NL"/>
        </w:rPr>
        <w:t xml:space="preserve"> (pincetgreep, sleutelgreep)</w:t>
      </w:r>
    </w:p>
    <w:p w14:paraId="30F685EF" w14:textId="3ADD21E6" w:rsidR="002876E4" w:rsidRPr="002876E4" w:rsidRDefault="002876E4" w:rsidP="002876E4">
      <w:pPr>
        <w:pStyle w:val="Lijstaline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</w:rPr>
      </w:pPr>
      <w:r w:rsidRPr="002876E4">
        <w:rPr>
          <w:rFonts w:asciiTheme="minorHAnsi" w:eastAsia="Times New Roman" w:hAnsiTheme="minorHAnsi" w:cs="Arial"/>
          <w:sz w:val="22"/>
          <w:lang w:val="nl-NL" w:eastAsia="nl-NL"/>
        </w:rPr>
        <w:t>Knijpkracht (stand 2)</w:t>
      </w:r>
    </w:p>
    <w:bookmarkEnd w:id="0"/>
    <w:p w14:paraId="45F0401D" w14:textId="77777777" w:rsidR="00D57C90" w:rsidRDefault="00D57C90" w:rsidP="00D57C90">
      <w:p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</w:p>
    <w:p w14:paraId="2CD8614B" w14:textId="77777777" w:rsidR="00E51F90" w:rsidRPr="00D57C90" w:rsidRDefault="00E51F90" w:rsidP="00D57C90">
      <w:p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</w:p>
    <w:p w14:paraId="04193C0A" w14:textId="77777777" w:rsidR="00D57C90" w:rsidRPr="00D57C90" w:rsidRDefault="00D57C90" w:rsidP="00D57C90">
      <w:pPr>
        <w:pStyle w:val="Kop2"/>
        <w:rPr>
          <w:rFonts w:eastAsia="Times New Roman"/>
          <w:lang w:val="nl-NL" w:eastAsia="nl-NL"/>
        </w:rPr>
      </w:pPr>
      <w:bookmarkStart w:id="2" w:name="_Hlk123647803"/>
      <w:r w:rsidRPr="00D57C90">
        <w:rPr>
          <w:rFonts w:eastAsia="Times New Roman"/>
          <w:lang w:val="nl-NL" w:eastAsia="nl-NL"/>
        </w:rPr>
        <w:t xml:space="preserve">POSTOPERATIEVE BEHANDELING </w:t>
      </w:r>
    </w:p>
    <w:p w14:paraId="5720EB2D" w14:textId="77777777" w:rsidR="00D57C90" w:rsidRDefault="00D57C90" w:rsidP="00D57C90">
      <w:p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Na het verwijderen van het gips wordt op geleide van pijn en zo nodig onder begeleiding van de handtherapeut, gestart met oefenen. De oefentherapie is gericht op</w:t>
      </w:r>
    </w:p>
    <w:p w14:paraId="24EB093F" w14:textId="77777777" w:rsidR="00D57C90" w:rsidRPr="00D57C90" w:rsidRDefault="00D57C90" w:rsidP="00D57C90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Het herwinnen van mobiliteit</w:t>
      </w:r>
    </w:p>
    <w:p w14:paraId="67CE7EF1" w14:textId="77777777" w:rsidR="00D57C90" w:rsidRPr="00D57C90" w:rsidRDefault="00D57C90" w:rsidP="00D57C90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Het verkrijgen van goede coördinatie en actieve stabiliteit van de duim, zonder pijn</w:t>
      </w:r>
    </w:p>
    <w:p w14:paraId="77E8C135" w14:textId="77777777" w:rsidR="00E51F90" w:rsidRDefault="00D57C90" w:rsidP="00D57C90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Het voorkomen of behandelen van een contractuur m.</w:t>
      </w:r>
      <w:r w:rsidR="00EF6354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  <w:proofErr w:type="spellStart"/>
      <w:r w:rsidR="00EF6354">
        <w:rPr>
          <w:rFonts w:asciiTheme="minorHAnsi" w:eastAsia="Times New Roman" w:hAnsiTheme="minorHAnsi" w:cs="Arial"/>
          <w:sz w:val="22"/>
          <w:lang w:val="nl-NL" w:eastAsia="nl-NL"/>
        </w:rPr>
        <w:t>a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dductor</w:t>
      </w:r>
      <w:proofErr w:type="spellEnd"/>
      <w:r w:rsidRPr="00D57C90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  <w:r w:rsidR="00EF6354">
        <w:rPr>
          <w:rFonts w:asciiTheme="minorHAnsi" w:eastAsia="Times New Roman" w:hAnsiTheme="minorHAnsi" w:cs="Arial"/>
          <w:sz w:val="22"/>
          <w:lang w:val="nl-NL" w:eastAsia="nl-NL"/>
        </w:rPr>
        <w:t>p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ollicis (evt. m.b.v. een spalkje: ‘web-</w:t>
      </w:r>
      <w:proofErr w:type="spellStart"/>
      <w:r w:rsidRPr="00D57C90">
        <w:rPr>
          <w:rFonts w:asciiTheme="minorHAnsi" w:eastAsia="Times New Roman" w:hAnsiTheme="minorHAnsi" w:cs="Arial"/>
          <w:sz w:val="22"/>
          <w:lang w:val="nl-NL" w:eastAsia="nl-NL"/>
        </w:rPr>
        <w:t>spacer</w:t>
      </w:r>
      <w:proofErr w:type="spellEnd"/>
      <w:r w:rsidRPr="00D57C90">
        <w:rPr>
          <w:rFonts w:asciiTheme="minorHAnsi" w:eastAsia="Times New Roman" w:hAnsiTheme="minorHAnsi" w:cs="Arial"/>
          <w:sz w:val="22"/>
          <w:lang w:val="nl-NL" w:eastAsia="nl-NL"/>
        </w:rPr>
        <w:t>’)</w:t>
      </w:r>
    </w:p>
    <w:bookmarkEnd w:id="2"/>
    <w:p w14:paraId="37491068" w14:textId="77777777" w:rsidR="00E51F90" w:rsidRDefault="00E51F90" w:rsidP="00E51F90">
      <w:pPr>
        <w:pStyle w:val="Kop3"/>
        <w:rPr>
          <w:rFonts w:eastAsia="Times New Roman"/>
          <w:lang w:val="nl-NL" w:eastAsia="nl-NL"/>
        </w:rPr>
      </w:pPr>
    </w:p>
    <w:p w14:paraId="09072CE4" w14:textId="77777777" w:rsidR="00E51F90" w:rsidRPr="00E51F90" w:rsidRDefault="00E51F90" w:rsidP="00E51F90">
      <w:pPr>
        <w:pStyle w:val="Kop3"/>
        <w:rPr>
          <w:rFonts w:eastAsia="Times New Roman"/>
          <w:lang w:val="nl-NL" w:eastAsia="nl-NL"/>
        </w:rPr>
      </w:pPr>
      <w:bookmarkStart w:id="3" w:name="_Hlk123647868"/>
      <w:r>
        <w:rPr>
          <w:rFonts w:eastAsia="Times New Roman"/>
          <w:lang w:val="nl-NL" w:eastAsia="nl-NL"/>
        </w:rPr>
        <w:t>0</w:t>
      </w:r>
      <w:r w:rsidRPr="00E51F90">
        <w:rPr>
          <w:rFonts w:eastAsia="Times New Roman"/>
          <w:lang w:val="nl-NL" w:eastAsia="nl-NL"/>
        </w:rPr>
        <w:t xml:space="preserve"> – </w:t>
      </w:r>
      <w:r>
        <w:rPr>
          <w:rFonts w:eastAsia="Times New Roman"/>
          <w:lang w:val="nl-NL" w:eastAsia="nl-NL"/>
        </w:rPr>
        <w:t>4</w:t>
      </w:r>
      <w:r w:rsidRPr="00E51F90">
        <w:rPr>
          <w:rFonts w:eastAsia="Times New Roman"/>
          <w:lang w:val="nl-NL" w:eastAsia="nl-NL"/>
        </w:rPr>
        <w:t xml:space="preserve"> weken postoperatief</w:t>
      </w:r>
    </w:p>
    <w:p w14:paraId="752B4DA8" w14:textId="77777777" w:rsidR="00EA74C0" w:rsidRPr="005C1A76" w:rsidRDefault="00EA74C0" w:rsidP="00EA74C0">
      <w:pPr>
        <w:pStyle w:val="Lijstalinea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2"/>
          <w:lang w:val="nl-NL" w:eastAsia="nl-NL"/>
        </w:rPr>
      </w:pPr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Spalk</w:t>
      </w:r>
      <w:r w:rsidRPr="005C1A76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</w:p>
    <w:p w14:paraId="7351E8C3" w14:textId="4D79FB4F" w:rsidR="00E51F90" w:rsidRPr="00D57C90" w:rsidRDefault="00EF6354" w:rsidP="00EA74C0">
      <w:pPr>
        <w:pStyle w:val="Lijstalinea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>
        <w:rPr>
          <w:rFonts w:asciiTheme="minorHAnsi" w:eastAsia="Times New Roman" w:hAnsiTheme="minorHAnsi" w:cs="Arial"/>
          <w:sz w:val="22"/>
          <w:lang w:val="nl-NL" w:eastAsia="nl-NL"/>
        </w:rPr>
        <w:t xml:space="preserve">Twee </w:t>
      </w:r>
      <w:r w:rsidR="00E51F90" w:rsidRPr="00D57C90">
        <w:rPr>
          <w:rFonts w:asciiTheme="minorHAnsi" w:eastAsia="Times New Roman" w:hAnsiTheme="minorHAnsi" w:cs="Arial"/>
          <w:sz w:val="22"/>
          <w:lang w:val="nl-NL" w:eastAsia="nl-NL"/>
        </w:rPr>
        <w:t xml:space="preserve">weken immobilisatie van de duim en pols d.m.v. gips gevolgd door twee weken afneembare </w:t>
      </w:r>
      <w:r>
        <w:rPr>
          <w:rFonts w:asciiTheme="minorHAnsi" w:eastAsia="Times New Roman" w:hAnsiTheme="minorHAnsi" w:cs="Arial"/>
          <w:sz w:val="22"/>
          <w:lang w:val="nl-NL" w:eastAsia="nl-NL"/>
        </w:rPr>
        <w:t xml:space="preserve">verlengde </w:t>
      </w:r>
      <w:r w:rsidR="00E51F90" w:rsidRPr="00D57C90">
        <w:rPr>
          <w:rFonts w:asciiTheme="minorHAnsi" w:eastAsia="Times New Roman" w:hAnsiTheme="minorHAnsi" w:cs="Arial"/>
          <w:sz w:val="22"/>
          <w:lang w:val="nl-NL" w:eastAsia="nl-NL"/>
        </w:rPr>
        <w:t>vlinderspalk.</w:t>
      </w:r>
      <w:r>
        <w:rPr>
          <w:rFonts w:asciiTheme="minorHAnsi" w:eastAsia="Times New Roman" w:hAnsiTheme="minorHAnsi" w:cs="Arial"/>
          <w:sz w:val="22"/>
          <w:lang w:val="nl-NL" w:eastAsia="nl-NL"/>
        </w:rPr>
        <w:t xml:space="preserve"> Deze moeten continu gedragen worden tot </w:t>
      </w:r>
      <w:r w:rsidR="00F91CAE">
        <w:rPr>
          <w:rFonts w:asciiTheme="minorHAnsi" w:eastAsia="Times New Roman" w:hAnsiTheme="minorHAnsi" w:cs="Arial"/>
          <w:sz w:val="22"/>
          <w:lang w:val="nl-NL" w:eastAsia="nl-NL"/>
        </w:rPr>
        <w:t xml:space="preserve">6 </w:t>
      </w:r>
      <w:r>
        <w:rPr>
          <w:rFonts w:asciiTheme="minorHAnsi" w:eastAsia="Times New Roman" w:hAnsiTheme="minorHAnsi" w:cs="Arial"/>
          <w:sz w:val="22"/>
          <w:lang w:val="nl-NL" w:eastAsia="nl-NL"/>
        </w:rPr>
        <w:t>weken na de operatie</w:t>
      </w:r>
    </w:p>
    <w:p w14:paraId="285B7B0D" w14:textId="77777777" w:rsidR="00EF6354" w:rsidRPr="00EA74C0" w:rsidRDefault="00E51F90" w:rsidP="00EA74C0">
      <w:pPr>
        <w:pStyle w:val="Lijstalinea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2"/>
          <w:lang w:val="nl-NL" w:eastAsia="nl-NL"/>
        </w:rPr>
      </w:pPr>
      <w:r w:rsidRPr="00EA74C0">
        <w:rPr>
          <w:rFonts w:asciiTheme="minorHAnsi" w:eastAsia="Times New Roman" w:hAnsiTheme="minorHAnsi" w:cs="Arial"/>
          <w:sz w:val="22"/>
          <w:lang w:val="nl-NL" w:eastAsia="nl-NL"/>
        </w:rPr>
        <w:t xml:space="preserve">Positie in gips: </w:t>
      </w:r>
    </w:p>
    <w:p w14:paraId="588C5F16" w14:textId="77777777" w:rsidR="00EF6354" w:rsidRDefault="00EF6354" w:rsidP="00EA74C0">
      <w:pPr>
        <w:pStyle w:val="Lijstalinea"/>
        <w:numPr>
          <w:ilvl w:val="2"/>
          <w:numId w:val="2"/>
        </w:numPr>
        <w:spacing w:after="0" w:line="240" w:lineRule="auto"/>
        <w:rPr>
          <w:rFonts w:asciiTheme="minorHAnsi" w:hAnsiTheme="minorHAnsi"/>
          <w:sz w:val="22"/>
          <w:lang w:val="nl-NL" w:eastAsia="nl-NL"/>
        </w:rPr>
      </w:pPr>
      <w:proofErr w:type="spellStart"/>
      <w:r>
        <w:rPr>
          <w:rFonts w:asciiTheme="minorHAnsi" w:hAnsiTheme="minorHAnsi"/>
          <w:sz w:val="22"/>
          <w:lang w:val="nl-NL" w:eastAsia="nl-NL"/>
        </w:rPr>
        <w:t>Dig</w:t>
      </w:r>
      <w:proofErr w:type="spellEnd"/>
      <w:r>
        <w:rPr>
          <w:rFonts w:asciiTheme="minorHAnsi" w:hAnsiTheme="minorHAnsi"/>
          <w:sz w:val="22"/>
          <w:lang w:val="nl-NL" w:eastAsia="nl-NL"/>
        </w:rPr>
        <w:t xml:space="preserve"> II-V vrij vanaf MCP-lijn</w:t>
      </w:r>
    </w:p>
    <w:p w14:paraId="1C28C621" w14:textId="77777777" w:rsidR="00EF6354" w:rsidRPr="00EF6354" w:rsidRDefault="00EF6354" w:rsidP="00EA74C0">
      <w:pPr>
        <w:pStyle w:val="Lijstalinea"/>
        <w:numPr>
          <w:ilvl w:val="2"/>
          <w:numId w:val="2"/>
        </w:numPr>
        <w:spacing w:after="0" w:line="240" w:lineRule="auto"/>
        <w:rPr>
          <w:rFonts w:asciiTheme="minorHAnsi" w:hAnsiTheme="minorHAnsi"/>
          <w:sz w:val="22"/>
          <w:lang w:val="nl-NL" w:eastAsia="nl-NL"/>
        </w:rPr>
      </w:pPr>
      <w:r>
        <w:rPr>
          <w:rFonts w:asciiTheme="minorHAnsi" w:hAnsiTheme="minorHAnsi"/>
          <w:sz w:val="22"/>
          <w:lang w:val="nl-NL" w:eastAsia="nl-NL"/>
        </w:rPr>
        <w:t xml:space="preserve">Pols in 20gr </w:t>
      </w:r>
      <w:proofErr w:type="spellStart"/>
      <w:r>
        <w:rPr>
          <w:rFonts w:asciiTheme="minorHAnsi" w:hAnsiTheme="minorHAnsi"/>
          <w:sz w:val="22"/>
          <w:lang w:val="nl-NL" w:eastAsia="nl-NL"/>
        </w:rPr>
        <w:t>dorsaaflexie</w:t>
      </w:r>
      <w:proofErr w:type="spellEnd"/>
    </w:p>
    <w:p w14:paraId="6345B27C" w14:textId="77777777" w:rsidR="00EF6354" w:rsidRPr="00EF6354" w:rsidRDefault="00EF6354" w:rsidP="00EA74C0">
      <w:pPr>
        <w:pStyle w:val="Lijstalinea"/>
        <w:numPr>
          <w:ilvl w:val="2"/>
          <w:numId w:val="2"/>
        </w:numPr>
        <w:spacing w:after="0" w:line="240" w:lineRule="auto"/>
        <w:rPr>
          <w:rFonts w:asciiTheme="minorHAnsi" w:hAnsiTheme="minorHAnsi"/>
          <w:sz w:val="22"/>
          <w:lang w:val="nl-NL" w:eastAsia="nl-NL"/>
        </w:rPr>
      </w:pPr>
      <w:r>
        <w:rPr>
          <w:rFonts w:asciiTheme="minorHAnsi" w:eastAsia="Times New Roman" w:hAnsiTheme="minorHAnsi" w:cs="Arial"/>
          <w:sz w:val="22"/>
          <w:lang w:val="nl-NL" w:eastAsia="nl-NL"/>
        </w:rPr>
        <w:t>D</w:t>
      </w:r>
      <w:r w:rsidR="00E51F90" w:rsidRPr="00E51F90">
        <w:rPr>
          <w:rFonts w:asciiTheme="minorHAnsi" w:eastAsia="Times New Roman" w:hAnsiTheme="minorHAnsi" w:cs="Arial"/>
          <w:sz w:val="22"/>
          <w:lang w:val="nl-NL" w:eastAsia="nl-NL"/>
        </w:rPr>
        <w:t xml:space="preserve">uim in ontspannen </w:t>
      </w:r>
      <w:proofErr w:type="spellStart"/>
      <w:r w:rsidR="00E51F90" w:rsidRPr="00E51F90">
        <w:rPr>
          <w:rFonts w:asciiTheme="minorHAnsi" w:eastAsia="Times New Roman" w:hAnsiTheme="minorHAnsi" w:cs="Arial"/>
          <w:sz w:val="22"/>
          <w:lang w:val="nl-NL" w:eastAsia="nl-NL"/>
        </w:rPr>
        <w:t>palmair</w:t>
      </w:r>
      <w:proofErr w:type="spellEnd"/>
      <w:r w:rsidR="00E51F90" w:rsidRPr="00E51F90">
        <w:rPr>
          <w:rFonts w:asciiTheme="minorHAnsi" w:eastAsia="Times New Roman" w:hAnsiTheme="minorHAnsi" w:cs="Arial"/>
          <w:sz w:val="22"/>
          <w:lang w:val="nl-NL" w:eastAsia="nl-NL"/>
        </w:rPr>
        <w:t xml:space="preserve"> abductiestand van MC-1 met licht gebogen MCP-1. </w:t>
      </w:r>
    </w:p>
    <w:p w14:paraId="03DD185E" w14:textId="77777777" w:rsidR="00E51F90" w:rsidRPr="00EF6354" w:rsidRDefault="00E51F90" w:rsidP="00EA74C0">
      <w:pPr>
        <w:pStyle w:val="Lijstalinea"/>
        <w:numPr>
          <w:ilvl w:val="2"/>
          <w:numId w:val="2"/>
        </w:numPr>
        <w:spacing w:after="0" w:line="240" w:lineRule="auto"/>
        <w:rPr>
          <w:rFonts w:asciiTheme="minorHAnsi" w:hAnsiTheme="minorHAnsi"/>
          <w:sz w:val="22"/>
          <w:lang w:val="nl-NL" w:eastAsia="nl-NL"/>
        </w:rPr>
      </w:pPr>
      <w:r w:rsidRPr="00E51F90">
        <w:rPr>
          <w:rFonts w:asciiTheme="minorHAnsi" w:eastAsia="Times New Roman" w:hAnsiTheme="minorHAnsi" w:cs="Arial"/>
          <w:sz w:val="22"/>
          <w:lang w:val="nl-NL" w:eastAsia="nl-NL"/>
        </w:rPr>
        <w:t>Het IP gewricht en de vingers vrij.</w:t>
      </w:r>
    </w:p>
    <w:p w14:paraId="53FC6F0B" w14:textId="77777777" w:rsidR="00EF6354" w:rsidRPr="00E51F90" w:rsidRDefault="00EF6354" w:rsidP="00EA74C0">
      <w:pPr>
        <w:pStyle w:val="Lijstalinea"/>
        <w:numPr>
          <w:ilvl w:val="2"/>
          <w:numId w:val="2"/>
        </w:numPr>
        <w:spacing w:after="0" w:line="240" w:lineRule="auto"/>
        <w:rPr>
          <w:rFonts w:asciiTheme="minorHAnsi" w:hAnsiTheme="minorHAnsi"/>
          <w:sz w:val="22"/>
          <w:lang w:val="nl-NL" w:eastAsia="nl-NL"/>
        </w:rPr>
      </w:pPr>
      <w:proofErr w:type="spellStart"/>
      <w:r>
        <w:rPr>
          <w:rFonts w:asciiTheme="minorHAnsi" w:eastAsia="Times New Roman" w:hAnsiTheme="minorHAnsi" w:cs="Arial"/>
          <w:sz w:val="22"/>
          <w:lang w:val="nl-NL" w:eastAsia="nl-NL"/>
        </w:rPr>
        <w:t>Pinchgrip</w:t>
      </w:r>
      <w:proofErr w:type="spellEnd"/>
      <w:r>
        <w:rPr>
          <w:rFonts w:asciiTheme="minorHAnsi" w:eastAsia="Times New Roman" w:hAnsiTheme="minorHAnsi" w:cs="Arial"/>
          <w:sz w:val="22"/>
          <w:lang w:val="nl-NL" w:eastAsia="nl-NL"/>
        </w:rPr>
        <w:t xml:space="preserve"> I-II moet mogelijk zijn</w:t>
      </w:r>
    </w:p>
    <w:p w14:paraId="163CC8DF" w14:textId="77777777" w:rsidR="00EF6354" w:rsidRPr="00EF6354" w:rsidRDefault="00E51F90" w:rsidP="00CF56E5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EF6354">
        <w:rPr>
          <w:rFonts w:asciiTheme="minorHAnsi" w:hAnsiTheme="minorHAnsi"/>
          <w:i/>
          <w:sz w:val="22"/>
          <w:lang w:val="nl-NL" w:eastAsia="nl-NL"/>
        </w:rPr>
        <w:t>Oefenadvies</w:t>
      </w:r>
    </w:p>
    <w:p w14:paraId="34F2DE9E" w14:textId="77777777" w:rsidR="00EF6354" w:rsidRPr="00EF6354" w:rsidRDefault="00EF6354" w:rsidP="00EF6354">
      <w:pPr>
        <w:pStyle w:val="Lijstalinea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>
        <w:rPr>
          <w:rFonts w:asciiTheme="minorHAnsi" w:hAnsiTheme="minorHAnsi"/>
          <w:sz w:val="22"/>
          <w:lang w:val="nl-NL" w:eastAsia="nl-NL"/>
        </w:rPr>
        <w:t>TGE vingers + IP</w:t>
      </w:r>
    </w:p>
    <w:p w14:paraId="64531170" w14:textId="77777777" w:rsidR="00EF6354" w:rsidRPr="00EF6354" w:rsidRDefault="00EF6354" w:rsidP="00EF6354">
      <w:pPr>
        <w:pStyle w:val="Lijstalinea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>
        <w:rPr>
          <w:rFonts w:asciiTheme="minorHAnsi" w:hAnsiTheme="minorHAnsi"/>
          <w:sz w:val="22"/>
          <w:lang w:val="nl-NL" w:eastAsia="nl-NL"/>
        </w:rPr>
        <w:t>Mobiliserende oefeningen elleboog en schouder</w:t>
      </w:r>
    </w:p>
    <w:p w14:paraId="61D0DECF" w14:textId="77777777" w:rsidR="00E51F90" w:rsidRPr="00E51F90" w:rsidRDefault="00E51F90" w:rsidP="00EF6354">
      <w:pPr>
        <w:pStyle w:val="Lijstalinea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E51F90">
        <w:rPr>
          <w:rFonts w:asciiTheme="minorHAnsi" w:hAnsiTheme="minorHAnsi"/>
          <w:sz w:val="22"/>
          <w:lang w:val="nl-NL" w:eastAsia="nl-NL"/>
        </w:rPr>
        <w:t>o</w:t>
      </w:r>
      <w:r w:rsidRPr="00E51F90">
        <w:rPr>
          <w:rFonts w:asciiTheme="minorHAnsi" w:eastAsia="Times New Roman" w:hAnsiTheme="minorHAnsi" w:cs="Arial"/>
          <w:sz w:val="22"/>
          <w:lang w:val="nl-NL" w:eastAsia="nl-NL"/>
        </w:rPr>
        <w:t>edeem preventie: tijdens de gipsperiode de aangedane hand regelmatig hooghouden/leggen en gedurende de dag het topje van de duim en de overige vingers veelvuldig bewegen.</w:t>
      </w:r>
    </w:p>
    <w:p w14:paraId="2500A556" w14:textId="77777777" w:rsidR="00E51F90" w:rsidRDefault="00E51F90" w:rsidP="00E51F90">
      <w:pPr>
        <w:pStyle w:val="Lijstalinea"/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</w:p>
    <w:p w14:paraId="24D38A91" w14:textId="77777777" w:rsidR="00E51F90" w:rsidRPr="00E51F90" w:rsidRDefault="00EF6354" w:rsidP="00E51F90">
      <w:pPr>
        <w:pStyle w:val="Kop3"/>
        <w:rPr>
          <w:rFonts w:eastAsia="Times New Roman"/>
          <w:lang w:val="nl-NL" w:eastAsia="nl-NL"/>
        </w:rPr>
      </w:pPr>
      <w:r>
        <w:rPr>
          <w:rFonts w:eastAsia="Times New Roman"/>
          <w:lang w:val="nl-NL" w:eastAsia="nl-NL"/>
        </w:rPr>
        <w:t>5</w:t>
      </w:r>
      <w:r w:rsidR="00D57C90" w:rsidRPr="00E51F90">
        <w:rPr>
          <w:rFonts w:eastAsia="Times New Roman"/>
          <w:lang w:val="nl-NL" w:eastAsia="nl-NL"/>
        </w:rPr>
        <w:t xml:space="preserve"> – 8 weken postoperatief</w:t>
      </w:r>
    </w:p>
    <w:p w14:paraId="1BA4FAB7" w14:textId="77777777" w:rsidR="00EA74C0" w:rsidRPr="005C1A76" w:rsidRDefault="00EA74C0" w:rsidP="00EA74C0">
      <w:pPr>
        <w:pStyle w:val="Lijstalinea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2"/>
          <w:lang w:val="nl-NL" w:eastAsia="nl-NL"/>
        </w:rPr>
      </w:pPr>
      <w:bookmarkStart w:id="4" w:name="_Hlk123648156"/>
      <w:bookmarkEnd w:id="3"/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Spalk</w:t>
      </w:r>
      <w:r w:rsidRPr="005C1A76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</w:p>
    <w:p w14:paraId="4B9FE967" w14:textId="58319199" w:rsidR="00A91CBC" w:rsidRPr="00EE3C53" w:rsidRDefault="00EE3C53" w:rsidP="00EA74C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i/>
          <w:sz w:val="22"/>
          <w:lang w:val="nl-NL" w:eastAsia="nl-NL"/>
        </w:rPr>
      </w:pPr>
      <w:r w:rsidRPr="00EE3C53">
        <w:rPr>
          <w:rFonts w:asciiTheme="minorHAnsi" w:eastAsia="Times New Roman" w:hAnsiTheme="minorHAnsi" w:cs="Arial"/>
          <w:sz w:val="22"/>
          <w:lang w:val="nl-NL" w:eastAsia="nl-NL"/>
        </w:rPr>
        <w:t xml:space="preserve">Afneembare korte duimspalk </w:t>
      </w:r>
      <w:r w:rsidR="00F91CAE">
        <w:rPr>
          <w:rFonts w:asciiTheme="minorHAnsi" w:eastAsia="Times New Roman" w:hAnsiTheme="minorHAnsi" w:cs="Arial"/>
          <w:sz w:val="22"/>
          <w:lang w:val="nl-NL" w:eastAsia="nl-NL"/>
        </w:rPr>
        <w:t>(</w:t>
      </w:r>
      <w:r w:rsidR="00F91CAE" w:rsidRPr="00A07626">
        <w:rPr>
          <w:color w:val="000000" w:themeColor="text1"/>
          <w:lang w:val="nl-NL"/>
        </w:rPr>
        <w:t>vlinderspalk (</w:t>
      </w:r>
      <w:proofErr w:type="spellStart"/>
      <w:r w:rsidR="00F91CAE" w:rsidRPr="00A07626">
        <w:rPr>
          <w:color w:val="000000" w:themeColor="text1"/>
          <w:lang w:val="nl-NL"/>
        </w:rPr>
        <w:t>incl</w:t>
      </w:r>
      <w:proofErr w:type="spellEnd"/>
      <w:r w:rsidR="00F91CAE" w:rsidRPr="00A07626">
        <w:rPr>
          <w:color w:val="000000" w:themeColor="text1"/>
          <w:lang w:val="nl-NL"/>
        </w:rPr>
        <w:t xml:space="preserve"> IP) of </w:t>
      </w:r>
      <w:proofErr w:type="spellStart"/>
      <w:r w:rsidR="00F91CAE" w:rsidRPr="00A07626">
        <w:rPr>
          <w:color w:val="000000" w:themeColor="text1"/>
          <w:lang w:val="nl-NL"/>
        </w:rPr>
        <w:t>Spica</w:t>
      </w:r>
      <w:proofErr w:type="spellEnd"/>
      <w:r w:rsidR="00F91CAE">
        <w:rPr>
          <w:rFonts w:asciiTheme="minorHAnsi" w:eastAsia="Times New Roman" w:hAnsiTheme="minorHAnsi" w:cs="Arial"/>
          <w:sz w:val="22"/>
          <w:lang w:val="nl-NL" w:eastAsia="nl-NL"/>
        </w:rPr>
        <w:t xml:space="preserve">). </w:t>
      </w:r>
      <w:r w:rsidRPr="00EE3C53">
        <w:rPr>
          <w:rFonts w:asciiTheme="minorHAnsi" w:eastAsia="Times New Roman" w:hAnsiTheme="minorHAnsi" w:cs="Arial"/>
          <w:sz w:val="22"/>
          <w:lang w:val="nl-NL" w:eastAsia="nl-NL"/>
        </w:rPr>
        <w:t>Deze</w:t>
      </w:r>
      <w:r>
        <w:rPr>
          <w:rFonts w:asciiTheme="minorHAnsi" w:eastAsia="Times New Roman" w:hAnsiTheme="minorHAnsi" w:cs="Arial"/>
          <w:sz w:val="22"/>
          <w:lang w:val="nl-NL" w:eastAsia="nl-NL"/>
        </w:rPr>
        <w:t xml:space="preserve"> moeten continu gedragen worden en mag alleen worden afgedaan om de duim te oefenen</w:t>
      </w:r>
    </w:p>
    <w:p w14:paraId="6277AA99" w14:textId="21A17F5D" w:rsidR="00E51F90" w:rsidRPr="005C1A76" w:rsidRDefault="00D57C90" w:rsidP="00D57C90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i/>
          <w:sz w:val="22"/>
          <w:lang w:val="nl-NL" w:eastAsia="nl-NL"/>
        </w:rPr>
      </w:pPr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Wondgenezing</w:t>
      </w:r>
    </w:p>
    <w:p w14:paraId="6C7FD503" w14:textId="77777777" w:rsidR="00F55070" w:rsidRDefault="00F55070" w:rsidP="00F5507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lastRenderedPageBreak/>
        <w:t xml:space="preserve">Masseren van het littekengebied </w:t>
      </w:r>
      <w:proofErr w:type="spellStart"/>
      <w:r w:rsidRPr="00F55070">
        <w:rPr>
          <w:rFonts w:eastAsia="Times New Roman" w:cs="Arial"/>
          <w:lang w:val="nl-NL" w:eastAsia="nl-NL"/>
        </w:rPr>
        <w:t>evt</w:t>
      </w:r>
      <w:proofErr w:type="spellEnd"/>
      <w:r w:rsidRPr="00F55070">
        <w:rPr>
          <w:rFonts w:eastAsia="Times New Roman" w:cs="Arial"/>
          <w:lang w:val="nl-NL" w:eastAsia="nl-NL"/>
        </w:rPr>
        <w:t xml:space="preserve"> gebruik 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crème</w:t>
      </w:r>
      <w:r w:rsidRPr="00F55070">
        <w:rPr>
          <w:rFonts w:eastAsia="Times New Roman" w:cs="Arial"/>
          <w:lang w:val="nl-NL" w:eastAsia="nl-NL"/>
        </w:rPr>
        <w:t xml:space="preserve"> en/of siliconezalf/-pleisters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.</w:t>
      </w:r>
    </w:p>
    <w:p w14:paraId="4A5289E6" w14:textId="77777777" w:rsidR="00D57C90" w:rsidRPr="00E51F90" w:rsidRDefault="00D57C90" w:rsidP="00E51F90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Therapie</w:t>
      </w:r>
    </w:p>
    <w:bookmarkEnd w:id="4"/>
    <w:p w14:paraId="5B811BF0" w14:textId="77777777" w:rsidR="00D57C90" w:rsidRPr="00D57C90" w:rsidRDefault="00D57C90" w:rsidP="00E51F9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Actieve en passieve mobilisatie van de pols.</w:t>
      </w:r>
    </w:p>
    <w:p w14:paraId="0319A8CC" w14:textId="77777777" w:rsidR="00D57C90" w:rsidRPr="00D57C90" w:rsidRDefault="00D57C90" w:rsidP="00E51F9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Arial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Rustige actief mobiliserende oefeningen voor de duim: abductie, extensie en oppositie (</w:t>
      </w:r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 xml:space="preserve">niet verder dan </w:t>
      </w:r>
      <w:proofErr w:type="spellStart"/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Kapandji</w:t>
      </w:r>
      <w:proofErr w:type="spellEnd"/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-score 4 -top dig.3-).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</w:p>
    <w:p w14:paraId="0A6D4F16" w14:textId="77777777" w:rsidR="00D57C90" w:rsidRPr="00D57C90" w:rsidRDefault="00D57C90" w:rsidP="00E51F9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Vermijd in deze fase flexie en adductie van het metacarpale-1 om onnodige belasting van het gereconstrueerde ligament te voorkomen.</w:t>
      </w:r>
    </w:p>
    <w:p w14:paraId="1E7FC295" w14:textId="77777777" w:rsidR="00D57C90" w:rsidRPr="00D57C90" w:rsidRDefault="00D57C90" w:rsidP="00E51F9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Rustige isometrische weerstandsoefeningen van intrinsieke duimspieren die een stabiliserende functie hebben op het CMC-1 gewricht: m.</w:t>
      </w:r>
      <w:r w:rsidR="00EF6354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  <w:proofErr w:type="spellStart"/>
      <w:r w:rsidR="00EF6354">
        <w:rPr>
          <w:rFonts w:asciiTheme="minorHAnsi" w:eastAsia="Times New Roman" w:hAnsiTheme="minorHAnsi" w:cs="Arial"/>
          <w:sz w:val="22"/>
          <w:lang w:val="nl-NL" w:eastAsia="nl-NL"/>
        </w:rPr>
        <w:t>o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pponens</w:t>
      </w:r>
      <w:proofErr w:type="spellEnd"/>
      <w:r w:rsidRPr="00D57C90">
        <w:rPr>
          <w:rFonts w:asciiTheme="minorHAnsi" w:eastAsia="Times New Roman" w:hAnsiTheme="minorHAnsi" w:cs="Arial"/>
          <w:sz w:val="22"/>
          <w:lang w:val="nl-NL" w:eastAsia="nl-NL"/>
        </w:rPr>
        <w:t>,</w:t>
      </w:r>
      <w:r w:rsidR="00EF6354">
        <w:rPr>
          <w:rFonts w:asciiTheme="minorHAnsi" w:eastAsia="Times New Roman" w:hAnsiTheme="minorHAnsi" w:cs="Arial"/>
          <w:sz w:val="22"/>
          <w:lang w:val="nl-NL" w:eastAsia="nl-NL"/>
        </w:rPr>
        <w:t xml:space="preserve"> m. </w:t>
      </w:r>
      <w:proofErr w:type="spellStart"/>
      <w:r w:rsidR="00EF6354">
        <w:rPr>
          <w:rFonts w:asciiTheme="minorHAnsi" w:eastAsia="Times New Roman" w:hAnsiTheme="minorHAnsi" w:cs="Arial"/>
          <w:sz w:val="22"/>
          <w:lang w:val="nl-NL" w:eastAsia="nl-NL"/>
        </w:rPr>
        <w:t>interosseus</w:t>
      </w:r>
      <w:proofErr w:type="spellEnd"/>
      <w:r w:rsidR="00EF6354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  <w:proofErr w:type="spellStart"/>
      <w:r w:rsidR="00EF6354">
        <w:rPr>
          <w:rFonts w:asciiTheme="minorHAnsi" w:eastAsia="Times New Roman" w:hAnsiTheme="minorHAnsi" w:cs="Arial"/>
          <w:sz w:val="22"/>
          <w:lang w:val="nl-NL" w:eastAsia="nl-NL"/>
        </w:rPr>
        <w:t>dorsalis</w:t>
      </w:r>
      <w:proofErr w:type="spellEnd"/>
      <w:r w:rsidR="00EF6354">
        <w:rPr>
          <w:rFonts w:asciiTheme="minorHAnsi" w:eastAsia="Times New Roman" w:hAnsiTheme="minorHAnsi" w:cs="Arial"/>
          <w:sz w:val="22"/>
          <w:lang w:val="nl-NL" w:eastAsia="nl-NL"/>
        </w:rPr>
        <w:t>-I en m. a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 xml:space="preserve">bductor </w:t>
      </w:r>
      <w:r w:rsidR="00EF6354">
        <w:rPr>
          <w:rFonts w:asciiTheme="minorHAnsi" w:eastAsia="Times New Roman" w:hAnsiTheme="minorHAnsi" w:cs="Arial"/>
          <w:sz w:val="22"/>
          <w:lang w:val="nl-NL" w:eastAsia="nl-NL"/>
        </w:rPr>
        <w:t>p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 xml:space="preserve">ollicis </w:t>
      </w:r>
      <w:r w:rsidR="00EF6354">
        <w:rPr>
          <w:rFonts w:asciiTheme="minorHAnsi" w:eastAsia="Times New Roman" w:hAnsiTheme="minorHAnsi" w:cs="Arial"/>
          <w:sz w:val="22"/>
          <w:lang w:val="nl-NL" w:eastAsia="nl-NL"/>
        </w:rPr>
        <w:t>l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ongus.</w:t>
      </w:r>
    </w:p>
    <w:p w14:paraId="26589275" w14:textId="77777777" w:rsidR="00D57C90" w:rsidRPr="00D57C90" w:rsidRDefault="00D57C90" w:rsidP="00E51F9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Rekken / masseren van de m.</w:t>
      </w:r>
      <w:r w:rsidR="00EF6354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  <w:proofErr w:type="spellStart"/>
      <w:r w:rsidR="00EF6354">
        <w:rPr>
          <w:rFonts w:asciiTheme="minorHAnsi" w:eastAsia="Times New Roman" w:hAnsiTheme="minorHAnsi" w:cs="Arial"/>
          <w:sz w:val="22"/>
          <w:lang w:val="nl-NL" w:eastAsia="nl-NL"/>
        </w:rPr>
        <w:t>a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dductor</w:t>
      </w:r>
      <w:proofErr w:type="spellEnd"/>
      <w:r w:rsidRPr="00D57C90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  <w:r w:rsidR="00EF6354">
        <w:rPr>
          <w:rFonts w:asciiTheme="minorHAnsi" w:eastAsia="Times New Roman" w:hAnsiTheme="minorHAnsi" w:cs="Arial"/>
          <w:sz w:val="22"/>
          <w:lang w:val="nl-NL" w:eastAsia="nl-NL"/>
        </w:rPr>
        <w:t>p</w:t>
      </w: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ollicis. Deze spier kan bij verkorting of hoge tonus de neiging tot zigzag-deformiteit van de duim versterken</w:t>
      </w:r>
    </w:p>
    <w:p w14:paraId="2EF74FE9" w14:textId="77777777" w:rsidR="00D57C90" w:rsidRPr="00D57C90" w:rsidRDefault="00D57C90" w:rsidP="00E51F9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 xml:space="preserve">Aanleren / optimaliseren van de actieve stabiliteit met de duim in een goede duimboogpositie (figuur 3). Met name bij </w:t>
      </w:r>
      <w:proofErr w:type="spellStart"/>
      <w:r w:rsidRPr="00D57C90">
        <w:rPr>
          <w:rFonts w:asciiTheme="minorHAnsi" w:eastAsia="Times New Roman" w:hAnsiTheme="minorHAnsi" w:cs="Arial"/>
          <w:sz w:val="22"/>
          <w:lang w:val="nl-NL" w:eastAsia="nl-NL"/>
        </w:rPr>
        <w:t>pinchgrepen</w:t>
      </w:r>
      <w:proofErr w:type="spellEnd"/>
      <w:r w:rsidRPr="00D57C90">
        <w:rPr>
          <w:rFonts w:asciiTheme="minorHAnsi" w:eastAsia="Times New Roman" w:hAnsiTheme="minorHAnsi" w:cs="Arial"/>
          <w:sz w:val="22"/>
          <w:lang w:val="nl-NL" w:eastAsia="nl-NL"/>
        </w:rPr>
        <w:t xml:space="preserve"> is dit van belang.</w:t>
      </w:r>
    </w:p>
    <w:p w14:paraId="60C15EB8" w14:textId="77777777" w:rsidR="00E51F90" w:rsidRPr="00E51F90" w:rsidRDefault="00D57C90" w:rsidP="00E51F90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 w:rsidRPr="00D57C90">
        <w:rPr>
          <w:rFonts w:asciiTheme="minorHAnsi" w:eastAsia="Times New Roman" w:hAnsiTheme="minorHAnsi" w:cs="Arial"/>
          <w:sz w:val="22"/>
          <w:lang w:val="nl-NL" w:eastAsia="nl-NL"/>
        </w:rPr>
        <w:t>Advisering ten aanzien van belasting-belastbaarheid en ADL</w:t>
      </w:r>
    </w:p>
    <w:p w14:paraId="755B9C75" w14:textId="77777777" w:rsidR="005C1A76" w:rsidRDefault="005C1A76" w:rsidP="005C1A76">
      <w:pPr>
        <w:pStyle w:val="Kop3"/>
        <w:rPr>
          <w:rFonts w:eastAsia="Times New Roman"/>
          <w:lang w:val="nl-NL" w:eastAsia="nl-NL"/>
        </w:rPr>
      </w:pPr>
    </w:p>
    <w:p w14:paraId="568E3455" w14:textId="5F203EA5" w:rsidR="00CD0E32" w:rsidRPr="005C1A76" w:rsidRDefault="00EE3C53" w:rsidP="005C1A76">
      <w:pPr>
        <w:pStyle w:val="Kop3"/>
        <w:rPr>
          <w:rFonts w:eastAsia="Times New Roman" w:cs="Times New Roman"/>
          <w:lang w:val="nl-NL" w:eastAsia="nl-NL"/>
        </w:rPr>
      </w:pPr>
      <w:r>
        <w:rPr>
          <w:rFonts w:eastAsia="Times New Roman"/>
          <w:lang w:val="nl-NL" w:eastAsia="nl-NL"/>
        </w:rPr>
        <w:t>9</w:t>
      </w:r>
      <w:r w:rsidR="00D57C90" w:rsidRPr="005C1A76">
        <w:rPr>
          <w:rFonts w:eastAsia="Times New Roman"/>
          <w:lang w:val="nl-NL" w:eastAsia="nl-NL"/>
        </w:rPr>
        <w:t xml:space="preserve"> – max 12 weken postoperatief</w:t>
      </w:r>
    </w:p>
    <w:p w14:paraId="51F1FCBE" w14:textId="77777777" w:rsidR="00EA74C0" w:rsidRPr="005C1A76" w:rsidRDefault="00EA74C0" w:rsidP="00EA74C0">
      <w:pPr>
        <w:pStyle w:val="Lijstalinea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2"/>
          <w:lang w:val="nl-NL" w:eastAsia="nl-NL"/>
        </w:rPr>
      </w:pPr>
      <w:bookmarkStart w:id="5" w:name="_Hlk123648269"/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Spalk</w:t>
      </w:r>
      <w:r w:rsidRPr="005C1A76">
        <w:rPr>
          <w:rFonts w:asciiTheme="minorHAnsi" w:eastAsia="Times New Roman" w:hAnsiTheme="minorHAnsi" w:cs="Arial"/>
          <w:sz w:val="22"/>
          <w:lang w:val="nl-NL" w:eastAsia="nl-NL"/>
        </w:rPr>
        <w:t xml:space="preserve"> </w:t>
      </w:r>
    </w:p>
    <w:p w14:paraId="04C9A8FC" w14:textId="00A9BBE1" w:rsidR="00374D7D" w:rsidRPr="00EA74C0" w:rsidRDefault="00374D7D" w:rsidP="00EA74C0">
      <w:pPr>
        <w:pStyle w:val="Lijstalinea"/>
        <w:numPr>
          <w:ilvl w:val="1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2"/>
          <w:lang w:val="nl-NL" w:eastAsia="nl-NL"/>
        </w:rPr>
      </w:pPr>
      <w:r>
        <w:rPr>
          <w:rFonts w:asciiTheme="minorHAnsi" w:eastAsia="Times New Roman" w:hAnsiTheme="minorHAnsi" w:cs="Arial"/>
          <w:sz w:val="22"/>
          <w:lang w:val="nl-NL" w:eastAsia="nl-NL"/>
        </w:rPr>
        <w:t>Spalk geleidelijk afbouwen bij lichte activiteiten</w:t>
      </w:r>
    </w:p>
    <w:p w14:paraId="62395FF7" w14:textId="77777777" w:rsidR="00EA74C0" w:rsidRPr="00F91CAE" w:rsidRDefault="00EA74C0" w:rsidP="00EA74C0">
      <w:pPr>
        <w:pStyle w:val="Lijstalinea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r w:rsidRPr="00EA74C0">
        <w:rPr>
          <w:rFonts w:asciiTheme="minorHAnsi" w:eastAsia="Times New Roman" w:hAnsiTheme="minorHAnsi" w:cs="Arial"/>
          <w:sz w:val="22"/>
          <w:lang w:val="nl-NL" w:eastAsia="nl-NL"/>
        </w:rPr>
        <w:t>Veelal is het nodig om de spalk te blijven gebruiken bij specifieke belastende activiteiten.</w:t>
      </w:r>
    </w:p>
    <w:p w14:paraId="0213E3C7" w14:textId="17A75EFE" w:rsidR="00EA74C0" w:rsidRPr="00F91CAE" w:rsidRDefault="00EA74C0" w:rsidP="00EA74C0">
      <w:pPr>
        <w:pStyle w:val="Lijstalinea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r w:rsidRPr="00EA74C0">
        <w:rPr>
          <w:rFonts w:asciiTheme="minorHAnsi" w:eastAsia="Times New Roman" w:hAnsiTheme="minorHAnsi" w:cs="Arial"/>
          <w:sz w:val="22"/>
          <w:lang w:val="nl-NL" w:eastAsia="nl-NL"/>
        </w:rPr>
        <w:t>Beoordelen of duurzame spalk nodig is voor belastende activiteiten.</w:t>
      </w:r>
    </w:p>
    <w:p w14:paraId="287A7639" w14:textId="10F0E68F" w:rsidR="00CD0E32" w:rsidRPr="005C1A76" w:rsidRDefault="00D57C90" w:rsidP="005C1A76">
      <w:pPr>
        <w:pStyle w:val="Lijstalinea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2"/>
          <w:lang w:val="nl-NL" w:eastAsia="nl-NL"/>
        </w:rPr>
      </w:pPr>
      <w:r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Wondgenezing</w:t>
      </w:r>
    </w:p>
    <w:p w14:paraId="7D163E46" w14:textId="77777777" w:rsidR="005C1A76" w:rsidRPr="005C1A76" w:rsidRDefault="00D57C90" w:rsidP="002E2B8C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 w:rsidRPr="005C1A76">
        <w:rPr>
          <w:rFonts w:asciiTheme="minorHAnsi" w:eastAsia="Times New Roman" w:hAnsiTheme="minorHAnsi" w:cs="Arial"/>
          <w:sz w:val="22"/>
          <w:lang w:val="nl-NL" w:eastAsia="nl-NL"/>
        </w:rPr>
        <w:t>Continueren littekenmassage.</w:t>
      </w:r>
    </w:p>
    <w:p w14:paraId="595FEDE7" w14:textId="29FF596A" w:rsidR="005C1A76" w:rsidRPr="005C1A76" w:rsidRDefault="002876E4" w:rsidP="005C1A76">
      <w:pPr>
        <w:pStyle w:val="Lijstalinea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i/>
          <w:sz w:val="22"/>
          <w:lang w:val="nl-NL" w:eastAsia="nl-NL"/>
        </w:rPr>
      </w:pPr>
      <w:r>
        <w:rPr>
          <w:rFonts w:asciiTheme="minorHAnsi" w:eastAsia="Times New Roman" w:hAnsiTheme="minorHAnsi" w:cs="Arial"/>
          <w:i/>
          <w:sz w:val="22"/>
          <w:lang w:val="nl-NL" w:eastAsia="nl-NL"/>
        </w:rPr>
        <w:t>Oefent</w:t>
      </w:r>
      <w:r w:rsidR="005C1A76" w:rsidRPr="005C1A76">
        <w:rPr>
          <w:rFonts w:asciiTheme="minorHAnsi" w:eastAsia="Times New Roman" w:hAnsiTheme="minorHAnsi" w:cs="Arial"/>
          <w:i/>
          <w:sz w:val="22"/>
          <w:lang w:val="nl-NL" w:eastAsia="nl-NL"/>
        </w:rPr>
        <w:t>herapie</w:t>
      </w:r>
    </w:p>
    <w:bookmarkEnd w:id="5"/>
    <w:p w14:paraId="5036951A" w14:textId="77777777" w:rsidR="00CD0E32" w:rsidRPr="00CD0E32" w:rsidRDefault="00D57C90" w:rsidP="00CD0E32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 w:rsidRPr="00CD0E32">
        <w:rPr>
          <w:rFonts w:asciiTheme="minorHAnsi" w:eastAsia="Times New Roman" w:hAnsiTheme="minorHAnsi" w:cs="Arial"/>
          <w:sz w:val="22"/>
          <w:lang w:val="nl-NL" w:eastAsia="nl-NL"/>
        </w:rPr>
        <w:t>Optimaliseren van de actieve stabiliteit van de duim (geen zigzag deformiteit maar goede duimboog)</w:t>
      </w:r>
    </w:p>
    <w:p w14:paraId="5902ECA5" w14:textId="77777777" w:rsidR="00CD0E32" w:rsidRPr="00CD0E32" w:rsidRDefault="00D57C90" w:rsidP="00CD0E32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 w:rsidRPr="00CD0E32">
        <w:rPr>
          <w:rFonts w:asciiTheme="minorHAnsi" w:eastAsia="Times New Roman" w:hAnsiTheme="minorHAnsi" w:cs="Arial"/>
          <w:sz w:val="22"/>
          <w:lang w:val="nl-NL" w:eastAsia="nl-NL"/>
        </w:rPr>
        <w:t>Optimaliseren van de kracht (</w:t>
      </w:r>
      <w:proofErr w:type="spellStart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>tweepunts</w:t>
      </w:r>
      <w:proofErr w:type="spellEnd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>/</w:t>
      </w:r>
      <w:proofErr w:type="spellStart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>driepuntsgreep</w:t>
      </w:r>
      <w:proofErr w:type="spellEnd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>, lateraalgreep en knijpkracht) van vingers en duim (</w:t>
      </w:r>
      <w:proofErr w:type="spellStart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>kneedputty</w:t>
      </w:r>
      <w:proofErr w:type="spellEnd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>, knijpers, e.d.)</w:t>
      </w:r>
    </w:p>
    <w:p w14:paraId="603D6CDA" w14:textId="77777777" w:rsidR="00CD0E32" w:rsidRPr="00CD0E32" w:rsidRDefault="00CD0E32" w:rsidP="00CD0E32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nl-NL" w:eastAsia="nl-NL"/>
        </w:rPr>
      </w:pPr>
      <w:r>
        <w:rPr>
          <w:rFonts w:ascii="Arial Unicode MS" w:eastAsia="Arial Unicode MS" w:hAnsi="Arial Unicode MS" w:cs="Arial Unicode MS" w:hint="eastAsia"/>
          <w:sz w:val="22"/>
          <w:lang w:val="nl-NL" w:eastAsia="nl-NL"/>
        </w:rPr>
        <w:t>O</w:t>
      </w:r>
      <w:r w:rsidR="00D57C90" w:rsidRPr="00CD0E32">
        <w:rPr>
          <w:rFonts w:asciiTheme="minorHAnsi" w:eastAsia="Times New Roman" w:hAnsiTheme="minorHAnsi" w:cs="Arial"/>
          <w:sz w:val="22"/>
          <w:lang w:val="nl-NL" w:eastAsia="nl-NL"/>
        </w:rPr>
        <w:t>ptimaliseren van de belastbaarheid en inzetbaarheid van de duim en de gehele extremiteit (functionele oefentherapie!)</w:t>
      </w:r>
    </w:p>
    <w:p w14:paraId="3F35992E" w14:textId="6B637795" w:rsidR="00CD0E32" w:rsidRPr="00F91CAE" w:rsidRDefault="00D57C90" w:rsidP="00EA74C0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r w:rsidRPr="00CD0E32">
        <w:rPr>
          <w:rFonts w:asciiTheme="minorHAnsi" w:eastAsia="Times New Roman" w:hAnsiTheme="minorHAnsi" w:cs="Arial"/>
          <w:sz w:val="22"/>
          <w:lang w:val="nl-NL" w:eastAsia="nl-NL"/>
        </w:rPr>
        <w:t xml:space="preserve">Advisering omtrent het inschakelen van de duim/hand tijdens dagelijkse activiteiten en werk. </w:t>
      </w:r>
    </w:p>
    <w:p w14:paraId="39A318DC" w14:textId="77777777" w:rsidR="00E51F90" w:rsidRDefault="00E51F90" w:rsidP="00E51F90">
      <w:pPr>
        <w:pStyle w:val="Kop2"/>
        <w:rPr>
          <w:rFonts w:eastAsia="Times New Roman"/>
          <w:lang w:val="nl-NL" w:eastAsia="nl-NL"/>
        </w:rPr>
      </w:pPr>
    </w:p>
    <w:p w14:paraId="40FD8EB5" w14:textId="77777777" w:rsidR="00CD0E32" w:rsidRPr="00F91CAE" w:rsidRDefault="00D57C90" w:rsidP="005C1A76">
      <w:pPr>
        <w:pStyle w:val="Kop1"/>
        <w:rPr>
          <w:rFonts w:eastAsiaTheme="minorHAnsi" w:cstheme="minorBidi"/>
          <w:lang w:val="nl-NL"/>
        </w:rPr>
      </w:pPr>
      <w:bookmarkStart w:id="6" w:name="_Hlk123647939"/>
      <w:r w:rsidRPr="00E51F90">
        <w:rPr>
          <w:rFonts w:eastAsia="Times New Roman"/>
          <w:lang w:val="nl-NL" w:eastAsia="nl-NL"/>
        </w:rPr>
        <w:t>ASSESSMENT</w:t>
      </w:r>
      <w:r w:rsidR="005C1A76">
        <w:rPr>
          <w:rFonts w:eastAsia="Times New Roman"/>
          <w:lang w:val="nl-NL" w:eastAsia="nl-NL"/>
        </w:rPr>
        <w:t xml:space="preserve"> </w:t>
      </w:r>
      <w:r w:rsidRPr="005C1A76">
        <w:rPr>
          <w:rFonts w:eastAsia="Times New Roman"/>
          <w:lang w:val="nl-NL" w:eastAsia="nl-NL"/>
        </w:rPr>
        <w:t>3 maanden, (bij voorkeur 6 maanden, 1 jaar)</w:t>
      </w:r>
    </w:p>
    <w:p w14:paraId="5A5886FA" w14:textId="77777777" w:rsidR="00CD0E32" w:rsidRPr="00F91CAE" w:rsidRDefault="00D57C90" w:rsidP="00D54F63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r w:rsidRPr="00CD0E32">
        <w:rPr>
          <w:rFonts w:asciiTheme="minorHAnsi" w:eastAsia="Times New Roman" w:hAnsiTheme="minorHAnsi" w:cs="Arial"/>
          <w:sz w:val="22"/>
          <w:lang w:val="nl-NL" w:eastAsia="nl-NL"/>
        </w:rPr>
        <w:t>AROM CMC-1 (</w:t>
      </w:r>
      <w:proofErr w:type="spellStart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>palmaire</w:t>
      </w:r>
      <w:proofErr w:type="spellEnd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 xml:space="preserve"> en radiale abductie) en indien beperkt MCP-1 en IP gewricht duim</w:t>
      </w:r>
    </w:p>
    <w:p w14:paraId="113EFAC4" w14:textId="77777777" w:rsidR="00CD0E32" w:rsidRPr="00F91CAE" w:rsidRDefault="00D57C90" w:rsidP="00D54F63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r w:rsidRPr="00CD0E32">
        <w:rPr>
          <w:rFonts w:asciiTheme="minorHAnsi" w:eastAsia="Times New Roman" w:hAnsiTheme="minorHAnsi" w:cs="Arial"/>
          <w:sz w:val="22"/>
          <w:lang w:val="nl-NL" w:eastAsia="nl-NL"/>
        </w:rPr>
        <w:t>Pijn (NRS min. en NRPS max.)</w:t>
      </w:r>
    </w:p>
    <w:p w14:paraId="3826F1CB" w14:textId="77777777" w:rsidR="00CD0E32" w:rsidRPr="00F91CAE" w:rsidRDefault="00D57C90" w:rsidP="00D54F63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lang w:val="nl-NL"/>
        </w:rPr>
      </w:pPr>
      <w:r w:rsidRPr="00CD0E32">
        <w:rPr>
          <w:rFonts w:asciiTheme="minorHAnsi" w:eastAsia="Times New Roman" w:hAnsiTheme="minorHAnsi" w:cs="Arial"/>
          <w:sz w:val="22"/>
          <w:lang w:val="nl-NL" w:eastAsia="nl-NL"/>
        </w:rPr>
        <w:t>Beperkingen in activiteiten (Quick-DASH en/of PSFS)</w:t>
      </w:r>
    </w:p>
    <w:p w14:paraId="4916C240" w14:textId="77777777" w:rsidR="00CD0E32" w:rsidRPr="00CD0E32" w:rsidRDefault="00D57C90" w:rsidP="00D54F63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</w:rPr>
      </w:pPr>
      <w:proofErr w:type="spellStart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>Pinchkracht</w:t>
      </w:r>
      <w:proofErr w:type="spellEnd"/>
      <w:r w:rsidRPr="00CD0E32">
        <w:rPr>
          <w:rFonts w:asciiTheme="minorHAnsi" w:eastAsia="Times New Roman" w:hAnsiTheme="minorHAnsi" w:cs="Arial"/>
          <w:sz w:val="22"/>
          <w:lang w:val="nl-NL" w:eastAsia="nl-NL"/>
        </w:rPr>
        <w:t xml:space="preserve"> (pincetgreep, sleutelgreep</w:t>
      </w:r>
      <w:r w:rsidR="00CD0E32">
        <w:rPr>
          <w:rFonts w:asciiTheme="minorHAnsi" w:eastAsia="Times New Roman" w:hAnsiTheme="minorHAnsi" w:cs="Arial"/>
          <w:sz w:val="22"/>
          <w:lang w:val="nl-NL" w:eastAsia="nl-NL"/>
        </w:rPr>
        <w:t>)</w:t>
      </w:r>
    </w:p>
    <w:p w14:paraId="0926F25C" w14:textId="77777777" w:rsidR="002E7034" w:rsidRPr="00CD0E32" w:rsidRDefault="00CD0E32" w:rsidP="00D54F63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eastAsia="Times New Roman" w:hAnsiTheme="minorHAnsi" w:cs="Arial"/>
          <w:sz w:val="22"/>
          <w:lang w:val="nl-NL" w:eastAsia="nl-NL"/>
        </w:rPr>
        <w:t>K</w:t>
      </w:r>
      <w:r w:rsidR="00D57C90" w:rsidRPr="00CD0E32">
        <w:rPr>
          <w:rFonts w:asciiTheme="minorHAnsi" w:eastAsia="Times New Roman" w:hAnsiTheme="minorHAnsi" w:cs="Arial"/>
          <w:sz w:val="22"/>
          <w:lang w:val="nl-NL" w:eastAsia="nl-NL"/>
        </w:rPr>
        <w:t>nijpkracht (stand 2)</w:t>
      </w:r>
      <w:bookmarkEnd w:id="6"/>
    </w:p>
    <w:sectPr w:rsidR="002E7034" w:rsidRPr="00CD0E3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6B17" w14:textId="77777777" w:rsidR="00E11FC0" w:rsidRDefault="00E11FC0" w:rsidP="00CD0E32">
      <w:pPr>
        <w:spacing w:after="0" w:line="240" w:lineRule="auto"/>
      </w:pPr>
      <w:r>
        <w:separator/>
      </w:r>
    </w:p>
  </w:endnote>
  <w:endnote w:type="continuationSeparator" w:id="0">
    <w:p w14:paraId="1125F412" w14:textId="77777777" w:rsidR="00E11FC0" w:rsidRDefault="00E11FC0" w:rsidP="00CD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1857" w14:textId="77777777" w:rsidR="00CD0E32" w:rsidRPr="00CD0E32" w:rsidRDefault="00CD0E32" w:rsidP="00CD0E32">
    <w:pPr>
      <w:pStyle w:val="Kop3"/>
      <w:jc w:val="center"/>
      <w:rPr>
        <w:rFonts w:eastAsia="Times New Roman"/>
        <w:i/>
        <w:sz w:val="20"/>
        <w:szCs w:val="20"/>
        <w:lang w:val="nl-NL" w:eastAsia="nl-NL"/>
      </w:rPr>
    </w:pPr>
    <w:proofErr w:type="spellStart"/>
    <w:r w:rsidRPr="00CD0E32">
      <w:rPr>
        <w:rFonts w:eastAsia="Times New Roman"/>
        <w:i/>
        <w:sz w:val="20"/>
        <w:szCs w:val="20"/>
        <w:lang w:val="nl-NL" w:eastAsia="nl-NL"/>
      </w:rPr>
      <w:t>Handtherapeutisch</w:t>
    </w:r>
    <w:proofErr w:type="spellEnd"/>
    <w:r w:rsidRPr="00CD0E32">
      <w:rPr>
        <w:rFonts w:eastAsia="Times New Roman"/>
        <w:i/>
        <w:sz w:val="20"/>
        <w:szCs w:val="20"/>
        <w:lang w:val="nl-NL" w:eastAsia="nl-NL"/>
      </w:rPr>
      <w:t xml:space="preserve"> protocol </w:t>
    </w:r>
    <w:proofErr w:type="spellStart"/>
    <w:r w:rsidRPr="00CD0E32">
      <w:rPr>
        <w:rFonts w:eastAsia="Times New Roman"/>
        <w:i/>
        <w:sz w:val="20"/>
        <w:szCs w:val="20"/>
        <w:lang w:val="nl-NL" w:eastAsia="nl-NL"/>
      </w:rPr>
      <w:t>trapeziectomie</w:t>
    </w:r>
    <w:proofErr w:type="spellEnd"/>
    <w:r w:rsidRPr="00CD0E32">
      <w:rPr>
        <w:rFonts w:eastAsia="Times New Roman"/>
        <w:i/>
        <w:sz w:val="20"/>
        <w:szCs w:val="20"/>
        <w:lang w:val="nl-NL" w:eastAsia="nl-NL"/>
      </w:rPr>
      <w:t xml:space="preserve"> resectieplastiek met </w:t>
    </w:r>
    <w:proofErr w:type="spellStart"/>
    <w:r w:rsidRPr="00CD0E32">
      <w:rPr>
        <w:rFonts w:eastAsia="Times New Roman"/>
        <w:i/>
        <w:sz w:val="20"/>
        <w:szCs w:val="20"/>
        <w:lang w:val="nl-NL" w:eastAsia="nl-NL"/>
      </w:rPr>
      <w:t>slingstabilisatie</w:t>
    </w:r>
    <w:proofErr w:type="spellEnd"/>
  </w:p>
  <w:p w14:paraId="01EAAE55" w14:textId="77777777" w:rsidR="00CD0E32" w:rsidRPr="00F91CAE" w:rsidRDefault="00CD0E32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9D4E" w14:textId="77777777" w:rsidR="00E11FC0" w:rsidRDefault="00E11FC0" w:rsidP="00CD0E32">
      <w:pPr>
        <w:spacing w:after="0" w:line="240" w:lineRule="auto"/>
      </w:pPr>
      <w:r>
        <w:separator/>
      </w:r>
    </w:p>
  </w:footnote>
  <w:footnote w:type="continuationSeparator" w:id="0">
    <w:p w14:paraId="50AAC530" w14:textId="77777777" w:rsidR="00E11FC0" w:rsidRDefault="00E11FC0" w:rsidP="00CD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C5A" w14:textId="7B77BA81" w:rsidR="00A017DD" w:rsidRDefault="00A017DD" w:rsidP="00A017DD">
    <w:pPr>
      <w:pStyle w:val="Koptekst"/>
      <w:jc w:val="right"/>
    </w:pPr>
    <w:r>
      <w:rPr>
        <w:noProof/>
      </w:rPr>
      <w:drawing>
        <wp:inline distT="0" distB="0" distL="0" distR="0" wp14:anchorId="3B3AEB0A" wp14:editId="3ADD246F">
          <wp:extent cx="1405719" cy="486994"/>
          <wp:effectExtent l="0" t="0" r="4445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twb-afkor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67" cy="491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F64"/>
    <w:multiLevelType w:val="hybridMultilevel"/>
    <w:tmpl w:val="9F8AED9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958B8"/>
    <w:multiLevelType w:val="hybridMultilevel"/>
    <w:tmpl w:val="C51C38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A5525"/>
    <w:multiLevelType w:val="hybridMultilevel"/>
    <w:tmpl w:val="2DA80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76B9"/>
    <w:multiLevelType w:val="hybridMultilevel"/>
    <w:tmpl w:val="E7343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3157"/>
    <w:multiLevelType w:val="hybridMultilevel"/>
    <w:tmpl w:val="0218B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69884">
    <w:abstractNumId w:val="2"/>
  </w:num>
  <w:num w:numId="2" w16cid:durableId="131948970">
    <w:abstractNumId w:val="4"/>
  </w:num>
  <w:num w:numId="3" w16cid:durableId="1218052519">
    <w:abstractNumId w:val="0"/>
  </w:num>
  <w:num w:numId="4" w16cid:durableId="1504474474">
    <w:abstractNumId w:val="1"/>
  </w:num>
  <w:num w:numId="5" w16cid:durableId="130863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90"/>
    <w:rsid w:val="00115834"/>
    <w:rsid w:val="0018222F"/>
    <w:rsid w:val="002876E4"/>
    <w:rsid w:val="002E7034"/>
    <w:rsid w:val="0035189C"/>
    <w:rsid w:val="00374D7D"/>
    <w:rsid w:val="004F3306"/>
    <w:rsid w:val="00534255"/>
    <w:rsid w:val="005C1A76"/>
    <w:rsid w:val="006F7D2B"/>
    <w:rsid w:val="008F4ADE"/>
    <w:rsid w:val="00A017DD"/>
    <w:rsid w:val="00A07626"/>
    <w:rsid w:val="00A91CBC"/>
    <w:rsid w:val="00CD0E32"/>
    <w:rsid w:val="00D57C90"/>
    <w:rsid w:val="00E11FC0"/>
    <w:rsid w:val="00E51F90"/>
    <w:rsid w:val="00EA74C0"/>
    <w:rsid w:val="00EE3C53"/>
    <w:rsid w:val="00EF6354"/>
    <w:rsid w:val="00F55070"/>
    <w:rsid w:val="00F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E8E0D"/>
  <w15:chartTrackingRefBased/>
  <w15:docId w15:val="{06EE0039-F2DD-4F84-B7A4-6B4DCF9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ADE"/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D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7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57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7C9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57C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57C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D0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E32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C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E32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18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8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189C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8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89C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189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Buijs</dc:creator>
  <cp:keywords/>
  <dc:description/>
  <cp:lastModifiedBy>Martijn Buijs</cp:lastModifiedBy>
  <cp:revision>12</cp:revision>
  <cp:lastPrinted>2020-02-05T12:58:00Z</cp:lastPrinted>
  <dcterms:created xsi:type="dcterms:W3CDTF">2019-08-22T06:44:00Z</dcterms:created>
  <dcterms:modified xsi:type="dcterms:W3CDTF">2023-01-03T14:03:00Z</dcterms:modified>
</cp:coreProperties>
</file>